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E0B7E">
      <w:pPr>
        <w:jc w:val="center"/>
        <w:rPr>
          <w:rFonts w:hint="default"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最美大学生”申报推荐人选汇总表</w:t>
      </w:r>
    </w:p>
    <w:tbl>
      <w:tblPr>
        <w:tblStyle w:val="4"/>
        <w:tblW w:w="14920" w:type="dxa"/>
        <w:tblInd w:w="-9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6"/>
        <w:gridCol w:w="758"/>
        <w:gridCol w:w="676"/>
        <w:gridCol w:w="717"/>
        <w:gridCol w:w="956"/>
        <w:gridCol w:w="1012"/>
        <w:gridCol w:w="970"/>
        <w:gridCol w:w="1013"/>
        <w:gridCol w:w="1012"/>
        <w:gridCol w:w="7200"/>
      </w:tblGrid>
      <w:tr w14:paraId="CC76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990011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序号</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10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姓名</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D6D82D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性别</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B8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民族</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85CAC3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出生年月</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F20E16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政治面貌</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958652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院系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BD3909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专业</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A23290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年级</w:t>
            </w:r>
          </w:p>
        </w:tc>
        <w:tc>
          <w:tcPr>
            <w:tcW w:w="7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6311">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u w:val="none"/>
                <w:lang w:val="en-US" w:eastAsia="zh-CN"/>
              </w:rPr>
              <w:t>本人获得荣誉奖励（省部级及以上）</w:t>
            </w:r>
          </w:p>
        </w:tc>
      </w:tr>
      <w:tr w14:paraId="07EF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4AF8">
            <w:pPr>
              <w:jc w:val="center"/>
              <w:rPr>
                <w:rFonts w:hint="eastAsia" w:ascii="Times New Roman" w:hAnsi="Times New Roman" w:eastAsia="宋体" w:cs="Times New Roman"/>
                <w:i w:val="0"/>
                <w:color w:val="000000"/>
                <w:kern w:val="2"/>
                <w:sz w:val="22"/>
                <w:szCs w:val="22"/>
                <w:u w:val="none"/>
                <w:lang w:val="en-US" w:eastAsia="zh-CN" w:bidi="ar-SA"/>
              </w:rPr>
            </w:pPr>
            <w:r>
              <w:rPr>
                <w:rFonts w:hint="eastAsia" w:cs="Times New Roman"/>
                <w:i w:val="0"/>
                <w:color w:val="000000"/>
                <w:sz w:val="22"/>
                <w:szCs w:val="22"/>
                <w:u w:val="none"/>
                <w:lang w:val="en-US" w:eastAsia="zh-CN"/>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6841">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sz w:val="22"/>
                <w:szCs w:val="22"/>
                <w:lang w:val="en-US" w:eastAsia="zh-CN"/>
              </w:rPr>
              <w:t>马睿斋</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2CF6">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男</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AF91">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汉族</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BADF8">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2005年</w:t>
            </w:r>
          </w:p>
          <w:p w14:paraId="03B832A8">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sz w:val="22"/>
                <w:szCs w:val="22"/>
                <w:lang w:val="en-US" w:eastAsia="zh-CN"/>
              </w:rPr>
              <w:t>6月</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919B">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sz w:val="22"/>
                <w:szCs w:val="22"/>
                <w:lang w:val="en-US" w:eastAsia="zh-CN"/>
              </w:rPr>
              <w:t>中共预备党员</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BDED">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药学系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A1E3">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药学</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36771">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2023级</w:t>
            </w:r>
          </w:p>
        </w:tc>
        <w:tc>
          <w:tcPr>
            <w:tcW w:w="7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33A07">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2023-2024</w:t>
            </w:r>
            <w:r>
              <w:rPr>
                <w:rFonts w:hint="eastAsia" w:ascii="宋体" w:hAnsi="宋体" w:eastAsia="宋体" w:cs="宋体"/>
                <w:spacing w:val="-4"/>
                <w:sz w:val="21"/>
                <w:szCs w:val="21"/>
                <w:lang w:val="en-US" w:eastAsia="zh-CN"/>
              </w:rPr>
              <w:t>学年、</w:t>
            </w:r>
            <w:r>
              <w:rPr>
                <w:rFonts w:hint="eastAsia" w:ascii="宋体" w:hAnsi="宋体" w:eastAsia="宋体" w:cs="宋体"/>
                <w:spacing w:val="-4"/>
                <w:sz w:val="21"/>
                <w:szCs w:val="21"/>
                <w:lang w:eastAsia="zh-CN"/>
              </w:rPr>
              <w:t>2024-2025</w:t>
            </w:r>
            <w:r>
              <w:rPr>
                <w:rFonts w:hint="eastAsia" w:ascii="宋体" w:hAnsi="宋体" w:eastAsia="宋体" w:cs="宋体"/>
                <w:spacing w:val="-4"/>
                <w:sz w:val="21"/>
                <w:szCs w:val="21"/>
                <w:lang w:val="en-US" w:eastAsia="zh-CN"/>
              </w:rPr>
              <w:t>学年</w:t>
            </w:r>
            <w:r>
              <w:rPr>
                <w:rFonts w:hint="eastAsia" w:ascii="宋体" w:hAnsi="宋体" w:eastAsia="宋体" w:cs="宋体"/>
                <w:spacing w:val="-4"/>
                <w:sz w:val="21"/>
                <w:szCs w:val="21"/>
                <w:lang w:eastAsia="zh-CN"/>
              </w:rPr>
              <w:t>国家奖学金</w:t>
            </w:r>
          </w:p>
          <w:p w14:paraId="7C260816">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第八届全国高校大学生讲思政课公开课展示活动高职组三等奖</w:t>
            </w:r>
          </w:p>
          <w:p w14:paraId="5A112F66">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中国国际大学生创新大赛（2025）山西赛区</w:t>
            </w:r>
            <w:r>
              <w:rPr>
                <w:rFonts w:hint="eastAsia" w:ascii="宋体" w:hAnsi="宋体" w:eastAsia="宋体" w:cs="宋体"/>
                <w:spacing w:val="-4"/>
                <w:sz w:val="21"/>
                <w:szCs w:val="21"/>
                <w:lang w:val="en-US" w:eastAsia="zh-CN"/>
              </w:rPr>
              <w:t>获</w:t>
            </w:r>
            <w:r>
              <w:rPr>
                <w:rFonts w:hint="eastAsia" w:ascii="宋体" w:hAnsi="宋体" w:eastAsia="宋体" w:cs="宋体"/>
                <w:spacing w:val="-4"/>
                <w:sz w:val="21"/>
                <w:szCs w:val="21"/>
                <w:lang w:eastAsia="zh-CN"/>
              </w:rPr>
              <w:t>金奖1项、银奖3项、铜奖9项、优秀奖2项</w:t>
            </w:r>
          </w:p>
          <w:p w14:paraId="60543C30">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工行杯山西省第二届大学生职业生涯规划大赛职教就业赛道银奖</w:t>
            </w:r>
          </w:p>
          <w:p w14:paraId="569221F4">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第十九届“挑战杯”山西省大学生课外学术科技作品竞赛铜奖</w:t>
            </w:r>
          </w:p>
          <w:p w14:paraId="7FA8BE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kern w:val="0"/>
                <w:sz w:val="21"/>
                <w:szCs w:val="21"/>
                <w:u w:val="none"/>
                <w:lang w:val="en-US" w:eastAsia="zh-CN"/>
              </w:rPr>
            </w:pPr>
            <w:r>
              <w:rPr>
                <w:rFonts w:hint="eastAsia" w:ascii="宋体" w:hAnsi="宋体" w:eastAsia="宋体" w:cs="宋体"/>
                <w:spacing w:val="-4"/>
                <w:sz w:val="21"/>
                <w:szCs w:val="21"/>
                <w:lang w:eastAsia="zh-CN"/>
              </w:rPr>
              <w:t>第十四届“挑战杯”山西省大学生创业计划</w:t>
            </w:r>
            <w:r>
              <w:rPr>
                <w:rFonts w:hint="eastAsia" w:ascii="宋体" w:hAnsi="宋体" w:eastAsia="宋体" w:cs="宋体"/>
                <w:spacing w:val="-4"/>
                <w:sz w:val="21"/>
                <w:szCs w:val="21"/>
                <w:lang w:val="en-US" w:eastAsia="zh-CN"/>
              </w:rPr>
              <w:t>竞赛铜</w:t>
            </w:r>
            <w:r>
              <w:rPr>
                <w:rFonts w:hint="eastAsia" w:ascii="宋体" w:hAnsi="宋体" w:eastAsia="宋体" w:cs="宋体"/>
                <w:spacing w:val="-4"/>
                <w:sz w:val="21"/>
                <w:szCs w:val="21"/>
                <w:lang w:eastAsia="zh-CN"/>
              </w:rPr>
              <w:t>奖</w:t>
            </w:r>
          </w:p>
        </w:tc>
      </w:tr>
      <w:tr w14:paraId="C8CD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73A7">
            <w:pPr>
              <w:jc w:val="center"/>
              <w:rPr>
                <w:rFonts w:hint="eastAsia" w:ascii="Times New Roman" w:hAnsi="Times New Roman" w:eastAsia="宋体" w:cs="Times New Roman"/>
                <w:i w:val="0"/>
                <w:color w:val="000000"/>
                <w:kern w:val="2"/>
                <w:sz w:val="22"/>
                <w:szCs w:val="22"/>
                <w:u w:val="none"/>
                <w:lang w:val="en-US" w:eastAsia="zh-CN" w:bidi="ar-SA"/>
              </w:rPr>
            </w:pPr>
            <w:r>
              <w:rPr>
                <w:rFonts w:hint="eastAsia" w:cs="Times New Roman"/>
                <w:i w:val="0"/>
                <w:color w:val="000000"/>
                <w:sz w:val="22"/>
                <w:szCs w:val="22"/>
                <w:u w:val="none"/>
                <w:lang w:val="en-US" w:eastAsia="zh-CN"/>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E888EF76">
            <w:pPr>
              <w:keepNext w:val="0"/>
              <w:keepLines w:val="0"/>
              <w:widowControl/>
              <w:suppressLineNumbers w:val="0"/>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color w:val="000008"/>
                <w:kern w:val="0"/>
                <w:sz w:val="22"/>
                <w:szCs w:val="22"/>
                <w:lang w:val="en-US" w:eastAsia="zh-CN" w:bidi="ar"/>
              </w:rPr>
              <w:t>张淑娜</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2AFC">
            <w:pPr>
              <w:jc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女</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1D24">
            <w:pPr>
              <w:jc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汉族</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2EAE2">
            <w:pPr>
              <w:keepNext w:val="0"/>
              <w:keepLines w:val="0"/>
              <w:widowControl/>
              <w:suppressLineNumbers w:val="0"/>
              <w:jc w:val="center"/>
              <w:rPr>
                <w:rFonts w:hint="eastAsia" w:asciiTheme="minorEastAsia" w:hAnsiTheme="minorEastAsia" w:eastAsiaTheme="minorEastAsia" w:cstheme="minorEastAsia"/>
                <w:color w:val="000008"/>
                <w:kern w:val="0"/>
                <w:sz w:val="22"/>
                <w:szCs w:val="22"/>
                <w:lang w:val="en-US" w:eastAsia="zh-CN" w:bidi="ar"/>
              </w:rPr>
            </w:pPr>
            <w:r>
              <w:rPr>
                <w:rFonts w:hint="eastAsia" w:asciiTheme="minorEastAsia" w:hAnsiTheme="minorEastAsia" w:eastAsiaTheme="minorEastAsia" w:cstheme="minorEastAsia"/>
                <w:color w:val="000008"/>
                <w:kern w:val="0"/>
                <w:sz w:val="22"/>
                <w:szCs w:val="22"/>
                <w:lang w:val="en-US" w:eastAsia="zh-CN" w:bidi="ar"/>
              </w:rPr>
              <w:t>2004年</w:t>
            </w:r>
          </w:p>
          <w:p w14:paraId="D8B108EB">
            <w:pPr>
              <w:keepNext w:val="0"/>
              <w:keepLines w:val="0"/>
              <w:widowControl/>
              <w:suppressLineNumbers w:val="0"/>
              <w:jc w:val="center"/>
              <w:rPr>
                <w:rFonts w:hint="eastAsia" w:asciiTheme="minorEastAsia" w:hAnsiTheme="minorEastAsia" w:eastAsiaTheme="minorEastAsia" w:cstheme="minorEastAsia"/>
                <w:i w:val="0"/>
                <w:color w:val="000000"/>
                <w:sz w:val="22"/>
                <w:szCs w:val="22"/>
                <w:u w:val="none"/>
                <w:lang w:val="en-US"/>
              </w:rPr>
            </w:pPr>
            <w:r>
              <w:rPr>
                <w:rFonts w:hint="eastAsia" w:asciiTheme="minorEastAsia" w:hAnsiTheme="minorEastAsia" w:eastAsiaTheme="minorEastAsia" w:cstheme="minorEastAsia"/>
                <w:color w:val="000008"/>
                <w:kern w:val="0"/>
                <w:sz w:val="22"/>
                <w:szCs w:val="22"/>
                <w:lang w:val="en-US" w:eastAsia="zh-CN" w:bidi="ar"/>
              </w:rPr>
              <w:t>8月</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B1F3">
            <w:pPr>
              <w:keepNext w:val="0"/>
              <w:keepLines w:val="0"/>
              <w:widowControl/>
              <w:suppressLineNumbers w:val="0"/>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color w:val="000008"/>
                <w:kern w:val="0"/>
                <w:sz w:val="22"/>
                <w:szCs w:val="22"/>
                <w:lang w:val="en-US" w:eastAsia="zh-CN" w:bidi="ar"/>
              </w:rPr>
              <w:t>共⻘团员</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BF4B">
            <w:pPr>
              <w:jc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中药系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AB45B">
            <w:pPr>
              <w:jc w:val="center"/>
              <w:rPr>
                <w:rFonts w:hint="default"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中药材生产与加工</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EBEB50E8">
            <w:pPr>
              <w:jc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2023级</w:t>
            </w:r>
          </w:p>
        </w:tc>
        <w:tc>
          <w:tcPr>
            <w:tcW w:w="7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AAAE8">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2023-2024学年国家奖学⾦；2024-2025学年国家奖学⾦ </w:t>
            </w:r>
          </w:p>
          <w:p w14:paraId="05FA0008">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⼭⻄省第⼗九届职业院校技能⼤赛⼆等奖 </w:t>
            </w:r>
          </w:p>
          <w:p w14:paraId="06C3ECB8">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中国国际⼤学⽣创新⼤赛⼭⻄赛区⾦奖 </w:t>
            </w:r>
          </w:p>
          <w:p w14:paraId="396CC782">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中国国际⼤学⽣创新⼤赛⼭⻄赛区银奖 </w:t>
            </w:r>
          </w:p>
          <w:p w14:paraId="48B804C0">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中国国际⼤学⽣创新⼤赛⼭⻄赛区铜奖</w:t>
            </w:r>
          </w:p>
        </w:tc>
      </w:tr>
      <w:tr w14:paraId="488F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8E5B56E4">
            <w:pPr>
              <w:jc w:val="center"/>
              <w:rPr>
                <w:rFonts w:hint="eastAsia" w:ascii="Times New Roman" w:hAnsi="Times New Roman" w:eastAsia="宋体" w:cs="Times New Roman"/>
                <w:i w:val="0"/>
                <w:color w:val="000000"/>
                <w:kern w:val="2"/>
                <w:sz w:val="22"/>
                <w:szCs w:val="22"/>
                <w:u w:val="none"/>
                <w:lang w:val="en-US" w:eastAsia="zh-CN" w:bidi="ar-SA"/>
              </w:rPr>
            </w:pPr>
            <w:r>
              <w:rPr>
                <w:rFonts w:hint="eastAsia" w:cs="Times New Roman"/>
                <w:i w:val="0"/>
                <w:color w:val="000000"/>
                <w:sz w:val="22"/>
                <w:szCs w:val="22"/>
                <w:u w:val="none"/>
                <w:lang w:val="en-US" w:eastAsia="zh-CN"/>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B91580AE">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杜智敏</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7C35">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男</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ADF80F7F">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汉</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B76A">
            <w:pPr>
              <w:jc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2005年</w:t>
            </w:r>
          </w:p>
          <w:p w14:paraId="454BAD38">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5月</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F202">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共青团员</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85DF">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化妆品医美系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6B871">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化妆品质量与安全</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BD023F2A">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大二</w:t>
            </w:r>
          </w:p>
        </w:tc>
        <w:tc>
          <w:tcPr>
            <w:tcW w:w="7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B398">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第三届全国大学生化妆品创新大赛  优秀奖</w:t>
            </w:r>
            <w:r>
              <w:rPr>
                <w:rFonts w:hint="eastAsia" w:ascii="宋体" w:hAnsi="宋体" w:cs="宋体"/>
                <w:sz w:val="21"/>
                <w:szCs w:val="21"/>
                <w:lang w:val="en-US" w:eastAsia="zh-CN"/>
              </w:rPr>
              <w:t>2项</w:t>
            </w:r>
          </w:p>
          <w:p w14:paraId="3317DE6C">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2025年山西省青少年学生武术锦标赛B组男子长拳 一等奖</w:t>
            </w:r>
          </w:p>
          <w:p w14:paraId="6C3CB94D">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2025年山西省青少年学生武术锦标赛B组男子形意拳 一等奖</w:t>
            </w:r>
          </w:p>
          <w:p w14:paraId="39175BDC">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2025年第二十三届山西省大中学生田径运动会5000米 一等奖</w:t>
            </w:r>
          </w:p>
          <w:p w14:paraId="55204833">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第三届全国大学生绿色化妆品创新创意大赛华北赛区初赛  二等奖</w:t>
            </w:r>
          </w:p>
          <w:p w14:paraId="59E133C7">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2025中国国际大学生创新大赛山西赛区  铜奖</w:t>
            </w:r>
          </w:p>
          <w:p w14:paraId="202B0892">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2025年第二十三届山西省大中学生田径运动会1500米  三等奖</w:t>
            </w:r>
          </w:p>
          <w:p w14:paraId="2F2B6EE7">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2025年山西省青少年学生健身气功锦标赛八段锦  三等奖</w:t>
            </w:r>
          </w:p>
          <w:p w14:paraId="375AE407">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2025年山西省青少年学生健身气功锦标赛大舞  三等奖</w:t>
            </w:r>
          </w:p>
          <w:p w14:paraId="648FE6A5">
            <w:pPr>
              <w:keepNext w:val="0"/>
              <w:keepLines w:val="0"/>
              <w:pageBreakBefore w:val="0"/>
              <w:tabs>
                <w:tab w:val="left" w:pos="384"/>
              </w:tabs>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2025年山西省大学生AI+信息素养大赛  三等奖</w:t>
            </w:r>
          </w:p>
          <w:p w14:paraId="4EB75E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kern w:val="0"/>
                <w:sz w:val="21"/>
                <w:szCs w:val="21"/>
                <w:u w:val="none"/>
                <w:lang w:val="en-US" w:eastAsia="zh-CN"/>
              </w:rPr>
            </w:pPr>
            <w:r>
              <w:rPr>
                <w:rFonts w:hint="eastAsia" w:ascii="宋体" w:hAnsi="宋体" w:eastAsia="宋体" w:cs="宋体"/>
                <w:sz w:val="21"/>
                <w:szCs w:val="21"/>
                <w:lang w:val="en-US" w:eastAsia="zh-CN"/>
              </w:rPr>
              <w:t>2025年第二十三届山西省大中学生田径运动会优秀运动员  优秀奖</w:t>
            </w:r>
          </w:p>
        </w:tc>
      </w:tr>
      <w:tr w14:paraId="1B99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9408">
            <w:pPr>
              <w:jc w:val="center"/>
              <w:rPr>
                <w:rFonts w:hint="eastAsia" w:ascii="Times New Roman" w:hAnsi="Times New Roman" w:eastAsia="宋体" w:cs="Times New Roman"/>
                <w:i w:val="0"/>
                <w:color w:val="000000"/>
                <w:kern w:val="2"/>
                <w:sz w:val="22"/>
                <w:szCs w:val="22"/>
                <w:u w:val="none"/>
                <w:lang w:val="en-US" w:eastAsia="zh-CN" w:bidi="ar-SA"/>
              </w:rPr>
            </w:pPr>
            <w:r>
              <w:rPr>
                <w:rFonts w:hint="eastAsia" w:cs="Times New Roman"/>
                <w:i w:val="0"/>
                <w:color w:val="000000"/>
                <w:sz w:val="22"/>
                <w:szCs w:val="22"/>
                <w:u w:val="none"/>
                <w:lang w:val="en-US" w:eastAsia="zh-CN"/>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2FEE">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郭宇洋</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53D1">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男</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A5E0">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汉</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AED5">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2004年11月</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88AE">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共青团员</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647A6">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医疗器械系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B919">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医疗器械维护与管理</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5AB0">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2023级</w:t>
            </w:r>
          </w:p>
        </w:tc>
        <w:tc>
          <w:tcPr>
            <w:tcW w:w="7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491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国家奖学金</w:t>
            </w:r>
          </w:p>
          <w:p w14:paraId="0D6CBC5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第十九届“挑战杯”大学生课外学术科技作品竞赛“人工智能+”专项赛二等奖</w:t>
            </w:r>
          </w:p>
          <w:p w14:paraId="44F4A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kern w:val="0"/>
                <w:sz w:val="21"/>
                <w:szCs w:val="21"/>
                <w:u w:val="none"/>
                <w:lang w:val="en-US" w:eastAsia="zh-CN"/>
              </w:rPr>
            </w:pPr>
            <w:r>
              <w:rPr>
                <w:rFonts w:hint="eastAsia" w:ascii="宋体" w:hAnsi="宋体" w:eastAsia="宋体" w:cs="宋体"/>
                <w:sz w:val="21"/>
                <w:szCs w:val="21"/>
                <w:lang w:val="en-US" w:eastAsia="zh-CN"/>
              </w:rPr>
              <w:t>第十九届“挑战杯”大学生课外学术科技作品竞赛三等奖</w:t>
            </w:r>
          </w:p>
        </w:tc>
      </w:tr>
      <w:tr w14:paraId="8E35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87C97F70">
            <w:pPr>
              <w:jc w:val="center"/>
              <w:rPr>
                <w:rFonts w:hint="eastAsia" w:ascii="Times New Roman" w:hAnsi="Times New Roman" w:eastAsia="宋体" w:cs="Times New Roman"/>
                <w:i w:val="0"/>
                <w:color w:val="000000"/>
                <w:kern w:val="2"/>
                <w:sz w:val="22"/>
                <w:szCs w:val="22"/>
                <w:u w:val="none"/>
                <w:lang w:val="en-US" w:eastAsia="zh-CN" w:bidi="ar-SA"/>
              </w:rPr>
            </w:pPr>
            <w:r>
              <w:rPr>
                <w:rFonts w:hint="eastAsia" w:cs="Times New Roman"/>
                <w:i w:val="0"/>
                <w:color w:val="000000"/>
                <w:sz w:val="22"/>
                <w:szCs w:val="22"/>
                <w:u w:val="none"/>
                <w:lang w:val="en-US" w:eastAsia="zh-CN"/>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23FAF">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sz w:val="22"/>
                <w:szCs w:val="22"/>
                <w:lang w:val="en-US" w:eastAsia="zh-CN"/>
              </w:rPr>
              <w:t>郭晶</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EB920AF5">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女</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67353">
            <w:pPr>
              <w:jc w:val="center"/>
              <w:rPr>
                <w:rFonts w:hint="eastAsia" w:asciiTheme="minorEastAsia" w:hAnsiTheme="minorEastAsia" w:eastAsiaTheme="minorEastAsia" w:cstheme="minorEastAsia"/>
                <w:b/>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汉族</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A0736C5B">
            <w:pPr>
              <w:jc w:val="center"/>
              <w:rPr>
                <w:rFonts w:hint="eastAsia" w:asciiTheme="minorEastAsia" w:hAnsiTheme="minorEastAsia" w:eastAsiaTheme="minorEastAsia" w:cstheme="minorEastAsia"/>
                <w:b/>
                <w:i w:val="0"/>
                <w:color w:val="000000"/>
                <w:kern w:val="2"/>
                <w:sz w:val="22"/>
                <w:szCs w:val="22"/>
                <w:u w:val="none"/>
                <w:lang w:val="en-US" w:eastAsia="zh-CN" w:bidi="ar-SA"/>
              </w:rPr>
            </w:pPr>
            <w:r>
              <w:rPr>
                <w:rFonts w:hint="eastAsia" w:asciiTheme="minorEastAsia" w:hAnsiTheme="minorEastAsia" w:eastAsiaTheme="minorEastAsia" w:cstheme="minorEastAsia"/>
                <w:sz w:val="22"/>
                <w:szCs w:val="22"/>
                <w:lang w:val="en-US" w:eastAsia="zh-CN"/>
              </w:rPr>
              <w:t>2004年10月</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75C8">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sz w:val="22"/>
                <w:szCs w:val="22"/>
                <w:lang w:val="en-US" w:eastAsia="zh-CN"/>
              </w:rPr>
              <w:t>中共预备党员</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B4FFB">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制药系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C358">
            <w:pPr>
              <w:jc w:val="center"/>
              <w:rPr>
                <w:rFonts w:hint="default"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生物制药技术</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F33FD681">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2023级</w:t>
            </w:r>
          </w:p>
        </w:tc>
        <w:tc>
          <w:tcPr>
            <w:tcW w:w="7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4517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2025年国家奖学金</w:t>
            </w:r>
          </w:p>
          <w:p w14:paraId="7CB8029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i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2024-带一路暨金砖国家技能发展与技术创新大赛首届生物制品检验技术职业技能赛项决赛（高职组）二等奖</w:t>
            </w:r>
          </w:p>
        </w:tc>
      </w:tr>
      <w:tr w14:paraId="566F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2"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293B">
            <w:pPr>
              <w:jc w:val="center"/>
              <w:rPr>
                <w:rFonts w:hint="default" w:ascii="Times New Roman" w:hAnsi="Times New Roman" w:eastAsia="宋体" w:cs="Times New Roman"/>
                <w:i w:val="0"/>
                <w:color w:val="000000"/>
                <w:kern w:val="2"/>
                <w:sz w:val="22"/>
                <w:szCs w:val="22"/>
                <w:u w:val="none"/>
                <w:lang w:val="en-US" w:eastAsia="zh-CN" w:bidi="ar-SA"/>
              </w:rPr>
            </w:pPr>
            <w:r>
              <w:rPr>
                <w:rFonts w:hint="eastAsia" w:cs="Times New Roman"/>
                <w:i w:val="0"/>
                <w:color w:val="000000"/>
                <w:sz w:val="22"/>
                <w:szCs w:val="22"/>
                <w:u w:val="none"/>
                <w:lang w:val="en-US" w:eastAsia="zh-CN"/>
              </w:rPr>
              <w:t>6</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3AB74">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sz w:val="22"/>
                <w:szCs w:val="22"/>
                <w:lang w:val="en-US" w:eastAsia="zh-CN"/>
              </w:rPr>
              <w:t>薛雅林</w:t>
            </w:r>
          </w:p>
        </w:tc>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21DF">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女</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296C">
            <w:pPr>
              <w:jc w:val="center"/>
              <w:rPr>
                <w:rFonts w:hint="eastAsia" w:asciiTheme="minorEastAsia" w:hAnsiTheme="minorEastAsia" w:eastAsiaTheme="minorEastAsia" w:cstheme="minorEastAsia"/>
                <w:b/>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汉族</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87C48">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2006年</w:t>
            </w:r>
          </w:p>
          <w:p w14:paraId="51B2ACCC">
            <w:pPr>
              <w:jc w:val="center"/>
              <w:rPr>
                <w:rFonts w:hint="default" w:asciiTheme="minorEastAsia" w:hAnsiTheme="minorEastAsia" w:eastAsiaTheme="minorEastAsia" w:cstheme="minorEastAsia"/>
                <w:b/>
                <w:i w:val="0"/>
                <w:color w:val="000000"/>
                <w:kern w:val="2"/>
                <w:sz w:val="22"/>
                <w:szCs w:val="22"/>
                <w:u w:val="none"/>
                <w:lang w:val="en-US" w:eastAsia="zh-CN" w:bidi="ar-SA"/>
              </w:rPr>
            </w:pPr>
            <w:r>
              <w:rPr>
                <w:rFonts w:hint="eastAsia" w:asciiTheme="minorEastAsia" w:hAnsiTheme="minorEastAsia" w:eastAsiaTheme="minorEastAsia" w:cstheme="minorEastAsia"/>
                <w:sz w:val="22"/>
                <w:szCs w:val="22"/>
                <w:lang w:val="en-US" w:eastAsia="zh-CN"/>
              </w:rPr>
              <w:t>2月</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37C8">
            <w:pPr>
              <w:keepNext w:val="0"/>
              <w:keepLines w:val="0"/>
              <w:widowControl/>
              <w:suppressLineNumbers w:val="0"/>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color w:val="000008"/>
                <w:kern w:val="0"/>
                <w:sz w:val="22"/>
                <w:szCs w:val="22"/>
                <w:lang w:val="en-US" w:eastAsia="zh-CN" w:bidi="ar"/>
              </w:rPr>
              <w:t>共⻘团员</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931FF">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食品系</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B3A8">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食品检验检测技术</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CFE1">
            <w:pPr>
              <w:jc w:val="center"/>
              <w:rPr>
                <w:rFonts w:hint="eastAsia" w:asciiTheme="minorEastAsia" w:hAnsiTheme="minorEastAsia" w:eastAsiaTheme="minorEastAsia" w:cstheme="minorEastAsia"/>
                <w:i w:val="0"/>
                <w:color w:val="000000"/>
                <w:kern w:val="2"/>
                <w:sz w:val="22"/>
                <w:szCs w:val="22"/>
                <w:u w:val="none"/>
                <w:lang w:val="en-US" w:eastAsia="zh-CN" w:bidi="ar-SA"/>
              </w:rPr>
            </w:pPr>
            <w:r>
              <w:rPr>
                <w:rFonts w:hint="eastAsia" w:asciiTheme="minorEastAsia" w:hAnsiTheme="minorEastAsia" w:eastAsiaTheme="minorEastAsia" w:cstheme="minorEastAsia"/>
                <w:i w:val="0"/>
                <w:color w:val="000000"/>
                <w:sz w:val="22"/>
                <w:szCs w:val="22"/>
                <w:u w:val="none"/>
                <w:lang w:val="en-US" w:eastAsia="zh-CN"/>
              </w:rPr>
              <w:t>2024级</w:t>
            </w:r>
          </w:p>
        </w:tc>
        <w:tc>
          <w:tcPr>
            <w:tcW w:w="7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B72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2025年12月山西省第十九届职业院校技能大赛食品与粮食赛道二等奖</w:t>
            </w:r>
          </w:p>
          <w:p w14:paraId="7796CC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i w:val="0"/>
                <w:color w:val="000000"/>
                <w:kern w:val="0"/>
                <w:sz w:val="21"/>
                <w:szCs w:val="21"/>
                <w:u w:val="none"/>
                <w:lang w:val="en-US" w:eastAsia="zh-CN"/>
              </w:rPr>
            </w:pPr>
            <w:r>
              <w:rPr>
                <w:rFonts w:hint="eastAsia" w:ascii="宋体" w:hAnsi="宋体" w:eastAsia="宋体" w:cs="宋体"/>
                <w:sz w:val="21"/>
                <w:szCs w:val="21"/>
                <w:lang w:val="en-US" w:eastAsia="zh-CN"/>
              </w:rPr>
              <w:t>2025年8月中国国际大学生创新大赛（2025）山西赛区荣获铜奖</w:t>
            </w:r>
          </w:p>
        </w:tc>
      </w:tr>
    </w:tbl>
    <w:p w14:paraId="6EE443DD">
      <w:pPr>
        <w:spacing w:line="20" w:lineRule="exact"/>
        <w:rPr>
          <w:lang w:val="en-US" w:eastAsia="zh-CN"/>
        </w:rPr>
      </w:pPr>
    </w:p>
    <w:sectPr>
      <w:headerReference r:id="rId4" w:type="first"/>
      <w:footerReference r:id="rId6" w:type="first"/>
      <w:headerReference r:id="rId3" w:type="default"/>
      <w:footerReference r:id="rId5" w:type="default"/>
      <w:pgSz w:w="16838" w:h="11906" w:orient="landscape"/>
      <w:pgMar w:top="1587" w:right="2041" w:bottom="1474" w:left="1984" w:header="851" w:footer="1417" w:gutter="0"/>
      <w:pgNumType w:fmt="decimal" w:start="1"/>
      <w:cols w:space="720" w:num="1"/>
      <w:titlePg/>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7E3B2E6E-9A07-4466-A600-258E4BE1B6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6515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BD17C5A2">
    <w:pPr>
      <w:pStyle w:val="2"/>
      <w:ind w:left="-420" w:leftChars="-200" w:firstLine="419" w:firstLineChars="233"/>
      <w:rPr>
        <w:rFonts w:hint="eastAsia"/>
      </w:rPr>
    </w:pPr>
  </w:p>
  <w:p w14:paraId="09507508">
    <w:pPr>
      <w:pStyle w:val="2"/>
      <w:ind w:left="-420" w:leftChars="-200" w:firstLine="419" w:firstLineChars="233"/>
    </w:pPr>
    <w:r>
      <mc:AlternateContent>
        <mc:Choice Requires="wps">
          <w:drawing>
            <wp:anchor distT="0" distB="0" distL="0" distR="0" simplePos="0" relativeHeight="251659264" behindDoc="0" locked="0" layoutInCell="1" allowOverlap="1">
              <wp:simplePos x="0" y="0"/>
              <wp:positionH relativeFrom="margin">
                <wp:posOffset>5365750</wp:posOffset>
              </wp:positionH>
              <wp:positionV relativeFrom="paragraph">
                <wp:posOffset>0</wp:posOffset>
              </wp:positionV>
              <wp:extent cx="1828800" cy="1828800"/>
              <wp:effectExtent l="0" t="0" r="0" b="0"/>
              <wp:wrapNone/>
              <wp:docPr id="4101" name="文本框 3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F2D3D8B4">
                          <w:pPr>
                            <w:snapToGrid w:val="0"/>
                            <w:rPr>
                              <w:rFonts w:hint="eastAsia"/>
                              <w:sz w:val="18"/>
                            </w:rPr>
                          </w:pPr>
                        </w:p>
                      </w:txbxContent>
                    </wps:txbx>
                    <wps:bodyPr wrap="none" lIns="0" tIns="0" rIns="0" bIns="0" upright="0">
                      <a:spAutoFit/>
                    </wps:bodyPr>
                  </wps:wsp>
                </a:graphicData>
              </a:graphic>
            </wp:anchor>
          </w:drawing>
        </mc:Choice>
        <mc:Fallback>
          <w:pict>
            <v:rect id="文本框 313" o:spid="_x0000_s1026" o:spt="1" style="position:absolute;left:0pt;margin-left:422.5pt;margin-top:0pt;height:144pt;width:144pt;mso-position-horizontal-relative:margin;mso-wrap-style:none;z-index:251659264;mso-width-relative:page;mso-height-relative:page;" filled="f" stroked="f" coordsize="21600,21600" o:gfxdata="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QjsbtYAAAAJAQAADwAAAAAAAAABACAAAAAiAAAAZHJzL2Rvd25yZXYu&#10;eG1sUEsBAhQAFAAAAAgAh07iQAFpXmHEAQAAiQMAAA4AAAAAAAAAAQAgAAAAJQEAAGRycy9lMm9E&#10;b2MueG1sUEsFBgAAAAAGAAYAWQEAAFsFAAAAAA==&#10;">
              <v:fill on="f" focussize="0,0"/>
              <v:stroke on="f"/>
              <v:imagedata o:title=""/>
              <o:lock v:ext="edit" aspectratio="f"/>
              <v:textbox inset="0mm,0mm,0mm,0mm" style="mso-fit-shape-to-text:t;">
                <w:txbxContent>
                  <w:p w14:paraId="F2D3D8B4">
                    <w:pPr>
                      <w:snapToGrid w:val="0"/>
                      <w:rPr>
                        <w:rFonts w:hint="eastAsia"/>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34A6">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D277C2A">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417A4"/>
    <w:rsid w:val="05F5489A"/>
    <w:rsid w:val="0BB64746"/>
    <w:rsid w:val="11270A41"/>
    <w:rsid w:val="1CE149AE"/>
    <w:rsid w:val="21645D6F"/>
    <w:rsid w:val="251E4E8D"/>
    <w:rsid w:val="42E3546D"/>
    <w:rsid w:val="44E421C9"/>
    <w:rsid w:val="572875E4"/>
    <w:rsid w:val="5CF21482"/>
    <w:rsid w:val="5E573504"/>
    <w:rsid w:val="68062F15"/>
    <w:rsid w:val="684B75FD"/>
    <w:rsid w:val="6A045939"/>
    <w:rsid w:val="776A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71"/>
    <w:basedOn w:val="6"/>
    <w:qFormat/>
    <w:uiPriority w:val="0"/>
    <w:rPr>
      <w:rFonts w:hint="default" w:ascii="Times New Roman" w:hAnsi="Times New Roman" w:cs="Times New Roman"/>
      <w:color w:val="000000"/>
      <w:sz w:val="22"/>
      <w:szCs w:val="22"/>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hint="default" w:ascii="Times New Roman" w:hAnsi="Times New Roman" w:cs="Times New Roman"/>
      <w:b/>
      <w:color w:val="000000"/>
      <w:sz w:val="22"/>
      <w:szCs w:val="22"/>
      <w:u w:val="none"/>
    </w:rPr>
  </w:style>
  <w:style w:type="character" w:customStyle="1" w:styleId="10">
    <w:name w:val="font41"/>
    <w:basedOn w:val="6"/>
    <w:qFormat/>
    <w:uiPriority w:val="0"/>
    <w:rPr>
      <w:rFonts w:hint="eastAsia" w:ascii="宋体" w:hAnsi="宋体" w:eastAsia="宋体" w:cs="宋体"/>
      <w:b/>
      <w:color w:val="000000"/>
      <w:sz w:val="22"/>
      <w:szCs w:val="22"/>
      <w:u w:val="none"/>
    </w:rPr>
  </w:style>
  <w:style w:type="character" w:customStyle="1" w:styleId="11">
    <w:name w:val="font61"/>
    <w:basedOn w:val="6"/>
    <w:qFormat/>
    <w:uiPriority w:val="0"/>
    <w:rPr>
      <w:rFonts w:hint="default" w:ascii="Times New Roman" w:hAnsi="Times New Roman" w:cs="Times New Roman"/>
      <w:color w:val="000000"/>
      <w:sz w:val="22"/>
      <w:szCs w:val="22"/>
      <w:u w:val="none"/>
    </w:rPr>
  </w:style>
  <w:style w:type="character" w:customStyle="1" w:styleId="12">
    <w:name w:val="font11"/>
    <w:basedOn w:val="6"/>
    <w:qFormat/>
    <w:uiPriority w:val="0"/>
    <w:rPr>
      <w:rFonts w:hint="eastAsia" w:ascii="宋体" w:hAnsi="宋体" w:eastAsia="宋体" w:cs="宋体"/>
      <w:color w:val="000000"/>
      <w:sz w:val="22"/>
      <w:szCs w:val="22"/>
      <w:u w:val="non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2879</Words>
  <Characters>3113</Characters>
  <Paragraphs>520</Paragraphs>
  <TotalTime>0</TotalTime>
  <ScaleCrop>false</ScaleCrop>
  <LinksUpToDate>false</LinksUpToDate>
  <CharactersWithSpaces>3147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2026-02-25T00:36:00Z</dcterms:created>
  <dc:creator>罗建红</dc:creator>
  <cp:lastModifiedBy>Administrator</cp:lastModifiedBy>
  <cp:lastPrinted>2026-03-02T03:30:00Z</cp:lastPrinted>
  <dcterms:modified xsi:type="dcterms:W3CDTF">2026-03-03T05:29:08Z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DDE1F77407504C0692AA3AA622B41C0F_13</vt:lpwstr>
  </property>
  <property fmtid="{D5CDD505-2E9C-101B-9397-08002B2CF9AE}" pid="4" name="KSOTemplateDocerSaveRecord">
    <vt:lpwstr>eyJoZGlkIjoiNTZlNjgyMDEyNTBmYmU3ZDY5YjlmZWI3M2Q3YzRkZmQifQ==</vt:lpwstr>
  </property>
</Properties>
</file>